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FA" w:rsidRDefault="00576DFA">
      <w:pPr>
        <w:pStyle w:val="Heading1"/>
        <w:jc w:val="both"/>
        <w:rPr>
          <w:rFonts w:ascii="Georgia" w:hAnsi="Georgia" w:cs="Times New Roman"/>
          <w:bCs/>
          <w:lang w:val="es-ES"/>
        </w:rPr>
      </w:pPr>
    </w:p>
    <w:p w:rsidR="00576DFA" w:rsidRDefault="00576DFA">
      <w:pPr>
        <w:pStyle w:val="Heading1"/>
        <w:jc w:val="both"/>
        <w:rPr>
          <w:rFonts w:ascii="Georgia" w:hAnsi="Georgia" w:cs="Times New Roman"/>
          <w:bCs/>
          <w:lang w:val="es-ES"/>
        </w:rPr>
      </w:pPr>
      <w:r>
        <w:rPr>
          <w:rFonts w:ascii="Georgia" w:hAnsi="Georgia" w:cs="Times New Roman"/>
          <w:bCs/>
          <w:lang w:val="es-ES"/>
        </w:rPr>
        <w:t>CERTIFICACION SOBRE DEUDAS CON SUJETOS DEL EXTERIOR</w:t>
      </w:r>
    </w:p>
    <w:p w:rsidR="00576DFA" w:rsidRDefault="00576DFA">
      <w:pPr>
        <w:suppressAutoHyphens/>
        <w:jc w:val="both"/>
        <w:rPr>
          <w:rFonts w:ascii="Georgia" w:hAnsi="Georgia"/>
        </w:rPr>
      </w:pPr>
    </w:p>
    <w:p w:rsidR="00576DFA" w:rsidRDefault="00576DFA">
      <w:pPr>
        <w:suppressAutoHyphens/>
        <w:jc w:val="both"/>
        <w:rPr>
          <w:rFonts w:ascii="Georgia" w:hAnsi="Georgia"/>
        </w:rPr>
      </w:pPr>
    </w:p>
    <w:p w:rsidR="00576DFA" w:rsidRDefault="00576DFA">
      <w:pPr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>Buenos Aires, .. de ................... de 20…..</w:t>
      </w:r>
    </w:p>
    <w:p w:rsidR="00576DFA" w:rsidRDefault="00576DFA">
      <w:pPr>
        <w:tabs>
          <w:tab w:val="left" w:pos="-720"/>
          <w:tab w:val="left" w:pos="0"/>
          <w:tab w:val="left" w:pos="487"/>
          <w:tab w:val="left" w:pos="862"/>
        </w:tabs>
        <w:jc w:val="both"/>
        <w:rPr>
          <w:rFonts w:ascii="Georgia" w:hAnsi="Georgia"/>
          <w:spacing w:val="-3"/>
        </w:rPr>
      </w:pPr>
      <w:r>
        <w:rPr>
          <w:rFonts w:ascii="Georgia" w:hAnsi="Georgia"/>
          <w:spacing w:val="-3"/>
        </w:rPr>
        <w:t xml:space="preserve">A los Señores Presidente y Directores de………. </w:t>
      </w:r>
    </w:p>
    <w:p w:rsidR="00576DFA" w:rsidRDefault="00576DFA">
      <w:pPr>
        <w:tabs>
          <w:tab w:val="left" w:pos="-720"/>
          <w:tab w:val="left" w:pos="0"/>
          <w:tab w:val="left" w:pos="487"/>
          <w:tab w:val="left" w:pos="862"/>
        </w:tabs>
        <w:jc w:val="both"/>
        <w:rPr>
          <w:rFonts w:ascii="Georgia" w:hAnsi="Georgia"/>
          <w:spacing w:val="-3"/>
        </w:rPr>
      </w:pPr>
      <w:r>
        <w:rPr>
          <w:rFonts w:ascii="Georgia" w:hAnsi="Georgia"/>
          <w:spacing w:val="-3"/>
        </w:rPr>
        <w:t xml:space="preserve">Domicilio Legal:………. </w:t>
      </w:r>
    </w:p>
    <w:p w:rsidR="00576DFA" w:rsidRDefault="00576DFA">
      <w:pPr>
        <w:tabs>
          <w:tab w:val="left" w:pos="-720"/>
          <w:tab w:val="left" w:pos="0"/>
          <w:tab w:val="left" w:pos="487"/>
          <w:tab w:val="left" w:pos="862"/>
        </w:tabs>
        <w:jc w:val="both"/>
        <w:rPr>
          <w:rFonts w:ascii="Georgia" w:hAnsi="Georgia"/>
          <w:spacing w:val="-3"/>
        </w:rPr>
      </w:pPr>
      <w:r>
        <w:rPr>
          <w:rFonts w:ascii="Georgia" w:hAnsi="Georgia"/>
          <w:color w:val="000000"/>
          <w:spacing w:val="-3"/>
        </w:rPr>
        <w:t xml:space="preserve">CUIT </w:t>
      </w:r>
      <w:r>
        <w:rPr>
          <w:rFonts w:ascii="Georgia" w:hAnsi="Georgia"/>
          <w:spacing w:val="-3"/>
        </w:rPr>
        <w:t xml:space="preserve">………. </w:t>
      </w:r>
    </w:p>
    <w:p w:rsidR="00576DFA" w:rsidRDefault="00576DFA">
      <w:pPr>
        <w:suppressAutoHyphens/>
        <w:jc w:val="both"/>
        <w:rPr>
          <w:rFonts w:ascii="Georgia" w:hAnsi="Georgia"/>
        </w:rPr>
      </w:pPr>
    </w:p>
    <w:p w:rsidR="00576DFA" w:rsidRPr="0039451B" w:rsidRDefault="00576DFA" w:rsidP="0039451B">
      <w:pPr>
        <w:rPr>
          <w:b/>
          <w:lang w:val="es-AR"/>
        </w:rPr>
      </w:pPr>
      <w:r w:rsidRPr="0039451B">
        <w:rPr>
          <w:b/>
          <w:lang w:val="es-AR"/>
        </w:rPr>
        <w:t>Explicación del alcance de una certificación</w:t>
      </w:r>
    </w:p>
    <w:p w:rsidR="00576DFA" w:rsidRPr="0039451B" w:rsidRDefault="00576DFA" w:rsidP="0039451B">
      <w:pPr>
        <w:rPr>
          <w:lang w:val="es-AR"/>
        </w:rPr>
      </w:pPr>
    </w:p>
    <w:p w:rsidR="00576DFA" w:rsidRPr="0039451B" w:rsidRDefault="00576DFA" w:rsidP="0039451B">
      <w:pPr>
        <w:rPr>
          <w:lang w:val="es-AR"/>
        </w:rPr>
      </w:pPr>
      <w:r w:rsidRPr="0039451B">
        <w:rPr>
          <w:lang w:val="es-AR"/>
        </w:rPr>
        <w:t xml:space="preserve">En mi carácter de contador público, a su pedido, y para su presentación ante …………, emito la presente certificación conforme con lo dispuesto por las normas incluidas en la sección VI de </w:t>
      </w:r>
      <w:smartTag w:uri="urn:schemas-microsoft-com:office:smarttags" w:element="PersonName">
        <w:smartTagPr>
          <w:attr w:name="ProductID" w:val="la R.T."/>
        </w:smartTagPr>
        <w:smartTag w:uri="urn:schemas-microsoft-com:office:smarttags" w:element="PersonName">
          <w:smartTagPr>
            <w:attr w:name="ProductID" w:val="la R.T. N"/>
          </w:smartTagPr>
          <w:r w:rsidRPr="0039451B">
            <w:rPr>
              <w:lang w:val="es-AR"/>
            </w:rPr>
            <w:t>la R.T.</w:t>
          </w:r>
        </w:smartTag>
        <w:r w:rsidRPr="0039451B">
          <w:rPr>
            <w:lang w:val="es-AR"/>
          </w:rPr>
          <w:t xml:space="preserve"> N</w:t>
        </w:r>
      </w:smartTag>
      <w:r w:rsidRPr="0039451B">
        <w:rPr>
          <w:lang w:val="es-AR"/>
        </w:rPr>
        <w:t xml:space="preserve">º 37 de </w:t>
      </w:r>
      <w:smartTag w:uri="urn:schemas-microsoft-com:office:smarttags" w:element="PersonName">
        <w:smartTagPr>
          <w:attr w:name="ProductID" w:val="la F.A"/>
        </w:smartTagPr>
        <w:r w:rsidRPr="0039451B">
          <w:rPr>
            <w:lang w:val="es-AR"/>
          </w:rPr>
          <w:t>la F.A</w:t>
        </w:r>
      </w:smartTag>
      <w:r w:rsidRPr="0039451B">
        <w:rPr>
          <w:lang w:val="es-AR"/>
        </w:rPr>
        <w:t xml:space="preserve">.C.P.C.E. </w:t>
      </w:r>
    </w:p>
    <w:p w:rsidR="00576DFA" w:rsidRPr="0039451B" w:rsidRDefault="00576DFA" w:rsidP="0039451B">
      <w:pPr>
        <w:rPr>
          <w:lang w:val="es-AR"/>
        </w:rPr>
      </w:pPr>
    </w:p>
    <w:p w:rsidR="00576DFA" w:rsidRPr="0039451B" w:rsidRDefault="00576DFA" w:rsidP="0039451B">
      <w:pPr>
        <w:rPr>
          <w:lang w:val="es-AR"/>
        </w:rPr>
      </w:pPr>
      <w:r w:rsidRPr="0039451B">
        <w:rPr>
          <w:lang w:val="es-AR"/>
        </w:rPr>
        <w:t>La certificación se aplica a ciertas situaciones a través de la constatación con registros contables y otra documentación de respaldo. Este trabajo profesional no constituye una auditoría ni una revisión.</w:t>
      </w:r>
    </w:p>
    <w:p w:rsidR="00576DFA" w:rsidRPr="0039451B" w:rsidRDefault="00576DFA">
      <w:pPr>
        <w:suppressAutoHyphens/>
        <w:jc w:val="both"/>
        <w:rPr>
          <w:lang w:val="es-AR"/>
        </w:rPr>
      </w:pPr>
    </w:p>
    <w:p w:rsidR="00576DFA" w:rsidRPr="0039451B" w:rsidRDefault="00576DFA" w:rsidP="0039451B">
      <w:pPr>
        <w:rPr>
          <w:b/>
          <w:lang w:val="es-AR"/>
        </w:rPr>
      </w:pPr>
      <w:r w:rsidRPr="0039451B">
        <w:rPr>
          <w:b/>
          <w:lang w:val="es-AR"/>
        </w:rPr>
        <w:t>Detalle de lo que se certifica</w:t>
      </w:r>
    </w:p>
    <w:p w:rsidR="00576DFA" w:rsidRPr="0039451B" w:rsidRDefault="00576DFA">
      <w:pPr>
        <w:suppressAutoHyphens/>
        <w:jc w:val="both"/>
      </w:pPr>
    </w:p>
    <w:p w:rsidR="00576DFA" w:rsidRPr="0039451B" w:rsidRDefault="00576DFA" w:rsidP="0039451B">
      <w:r w:rsidRPr="0039451B">
        <w:rPr>
          <w:lang w:val="es-AR"/>
        </w:rPr>
        <w:t xml:space="preserve">Declaración preparada por ……………, </w:t>
      </w:r>
      <w:r w:rsidRPr="0039451B">
        <w:t xml:space="preserve">contenida en el Anexo I adjunto ,  el cual </w:t>
      </w:r>
      <w:r w:rsidRPr="0039451B">
        <w:rPr>
          <w:i/>
        </w:rPr>
        <w:t>he / hemos</w:t>
      </w:r>
      <w:r w:rsidRPr="0039451B">
        <w:t xml:space="preserve"> inicialado con propósitos de su identificación.  Dicha información se encuentra referida a una deuda que, por un total de [</w:t>
      </w:r>
      <w:r w:rsidRPr="0039451B">
        <w:rPr>
          <w:i/>
        </w:rPr>
        <w:t>$ …………(pesos argentinos)] o[ u$s…… (dólares estadounidenses)]</w:t>
      </w:r>
      <w:r w:rsidRPr="0039451B">
        <w:rPr>
          <w:i/>
          <w:color w:val="FF0000"/>
        </w:rPr>
        <w:t xml:space="preserve"> (aclarar $ o u$s según corresponda)</w:t>
      </w:r>
      <w:r w:rsidRPr="0039451B">
        <w:t xml:space="preserve">, mantiene </w:t>
      </w:r>
      <w:smartTag w:uri="urn:schemas-microsoft-com:office:smarttags" w:element="PersonName">
        <w:smartTagPr>
          <w:attr w:name="ProductID" w:val="la Sociedad"/>
        </w:smartTagPr>
        <w:r w:rsidRPr="0039451B">
          <w:t>la Sociedad</w:t>
        </w:r>
      </w:smartTag>
      <w:r w:rsidRPr="0039451B">
        <w:t xml:space="preserve"> con .....................................   </w:t>
      </w:r>
    </w:p>
    <w:p w:rsidR="00576DFA" w:rsidRPr="0039451B" w:rsidRDefault="00576DFA">
      <w:pPr>
        <w:tabs>
          <w:tab w:val="left" w:pos="-720"/>
        </w:tabs>
        <w:suppressAutoHyphens/>
        <w:jc w:val="both"/>
      </w:pPr>
      <w:r w:rsidRPr="0039451B">
        <w:t xml:space="preserve"> </w:t>
      </w:r>
    </w:p>
    <w:p w:rsidR="00576DFA" w:rsidRPr="0039451B" w:rsidRDefault="00576DFA" w:rsidP="00B34F21">
      <w:pPr>
        <w:pStyle w:val="ListParagraph"/>
        <w:tabs>
          <w:tab w:val="left" w:pos="-720"/>
          <w:tab w:val="left" w:pos="0"/>
        </w:tabs>
        <w:suppressAutoHyphens/>
        <w:ind w:left="0"/>
        <w:jc w:val="both"/>
        <w:rPr>
          <w:b/>
          <w:lang w:val="es-AR"/>
        </w:rPr>
      </w:pPr>
      <w:r w:rsidRPr="0039451B">
        <w:rPr>
          <w:b/>
          <w:lang w:val="es-AR"/>
        </w:rPr>
        <w:t>Responsabilidad del contador público</w:t>
      </w:r>
    </w:p>
    <w:p w:rsidR="00576DFA" w:rsidRPr="0039451B" w:rsidRDefault="00576DFA" w:rsidP="00B34F21">
      <w:pPr>
        <w:pStyle w:val="ListParagraph"/>
        <w:tabs>
          <w:tab w:val="left" w:pos="-720"/>
          <w:tab w:val="left" w:pos="0"/>
        </w:tabs>
        <w:suppressAutoHyphens/>
        <w:ind w:left="0"/>
        <w:jc w:val="both"/>
        <w:rPr>
          <w:lang w:val="es-AR"/>
        </w:rPr>
      </w:pPr>
    </w:p>
    <w:p w:rsidR="00576DFA" w:rsidRPr="0039451B" w:rsidRDefault="00576DFA" w:rsidP="00B34F21">
      <w:pPr>
        <w:pStyle w:val="ListParagraph"/>
        <w:tabs>
          <w:tab w:val="left" w:pos="-720"/>
          <w:tab w:val="left" w:pos="0"/>
        </w:tabs>
        <w:suppressAutoHyphens/>
        <w:ind w:left="0"/>
        <w:jc w:val="both"/>
        <w:rPr>
          <w:lang w:val="es-AR"/>
        </w:rPr>
      </w:pPr>
      <w:r w:rsidRPr="0039451B">
        <w:rPr>
          <w:lang w:val="es-AR"/>
        </w:rPr>
        <w:t xml:space="preserve">La emisión de una certificación consiste únicamente en constatar determinados hechos y circunstancias con los registros contables, extracontables y otros elementos de respaldo que </w:t>
      </w:r>
      <w:r w:rsidRPr="0039451B">
        <w:rPr>
          <w:i/>
          <w:lang w:val="es-AR"/>
        </w:rPr>
        <w:t>me / nos</w:t>
      </w:r>
      <w:r w:rsidRPr="0039451B">
        <w:rPr>
          <w:lang w:val="es-AR"/>
        </w:rPr>
        <w:t xml:space="preserve"> fueron exhibidos por </w:t>
      </w:r>
      <w:smartTag w:uri="urn:schemas-microsoft-com:office:smarttags" w:element="PersonName">
        <w:smartTagPr>
          <w:attr w:name="ProductID" w:val="la Sociedad"/>
        </w:smartTagPr>
        <w:r w:rsidRPr="0039451B">
          <w:rPr>
            <w:lang w:val="es-AR"/>
          </w:rPr>
          <w:t>la Sociedad</w:t>
        </w:r>
      </w:smartTag>
      <w:r w:rsidRPr="0039451B">
        <w:rPr>
          <w:lang w:val="es-AR"/>
        </w:rPr>
        <w:t xml:space="preserve"> en la medida que </w:t>
      </w:r>
      <w:r w:rsidRPr="0039451B">
        <w:rPr>
          <w:i/>
          <w:lang w:val="es-AR"/>
        </w:rPr>
        <w:t>consideré / consideramos</w:t>
      </w:r>
      <w:r w:rsidRPr="0039451B">
        <w:rPr>
          <w:lang w:val="es-AR"/>
        </w:rPr>
        <w:t xml:space="preserve"> necesario en las circunstancias.  </w:t>
      </w:r>
    </w:p>
    <w:p w:rsidR="00576DFA" w:rsidRPr="0039451B" w:rsidRDefault="00576DFA" w:rsidP="00B34F21">
      <w:pPr>
        <w:pStyle w:val="ListParagraph"/>
        <w:tabs>
          <w:tab w:val="left" w:pos="-720"/>
          <w:tab w:val="left" w:pos="0"/>
        </w:tabs>
        <w:suppressAutoHyphens/>
        <w:ind w:left="0"/>
        <w:jc w:val="both"/>
        <w:rPr>
          <w:lang w:val="es-AR"/>
        </w:rPr>
      </w:pPr>
    </w:p>
    <w:p w:rsidR="00576DFA" w:rsidRPr="0039451B" w:rsidRDefault="00576DFA" w:rsidP="0039451B">
      <w:pPr>
        <w:rPr>
          <w:b/>
          <w:lang w:val="es-AR"/>
        </w:rPr>
      </w:pPr>
      <w:r w:rsidRPr="0039451B">
        <w:rPr>
          <w:b/>
          <w:lang w:val="es-AR"/>
        </w:rPr>
        <w:t>Alcance específico de la tarea realizada</w:t>
      </w:r>
    </w:p>
    <w:p w:rsidR="00576DFA" w:rsidRPr="0039451B" w:rsidRDefault="00576DFA" w:rsidP="00B34F21">
      <w:pPr>
        <w:pStyle w:val="ListParagraph"/>
        <w:tabs>
          <w:tab w:val="left" w:pos="-720"/>
          <w:tab w:val="left" w:pos="0"/>
        </w:tabs>
        <w:suppressAutoHyphens/>
        <w:ind w:left="0"/>
        <w:jc w:val="both"/>
        <w:rPr>
          <w:lang w:val="es-AR"/>
        </w:rPr>
      </w:pPr>
    </w:p>
    <w:p w:rsidR="00576DFA" w:rsidRPr="0039451B" w:rsidRDefault="00576DFA" w:rsidP="00B34F21">
      <w:pPr>
        <w:pStyle w:val="ListParagraph"/>
        <w:tabs>
          <w:tab w:val="left" w:pos="-720"/>
          <w:tab w:val="left" w:pos="0"/>
        </w:tabs>
        <w:suppressAutoHyphens/>
        <w:ind w:left="0"/>
        <w:jc w:val="both"/>
        <w:rPr>
          <w:lang w:val="es-AR"/>
        </w:rPr>
      </w:pPr>
      <w:r w:rsidRPr="0039451B">
        <w:rPr>
          <w:i/>
          <w:lang w:val="es-AR"/>
        </w:rPr>
        <w:t>Mi / Nuestra</w:t>
      </w:r>
      <w:r w:rsidRPr="0039451B">
        <w:rPr>
          <w:lang w:val="es-AR"/>
        </w:rPr>
        <w:t xml:space="preserve"> tarea se basó en la revisión de registros y documentación, asumiendo que los mismos son legítimos y libres de fraudes y otros actos ilegales, para lo cual </w:t>
      </w:r>
      <w:r w:rsidRPr="0039451B">
        <w:rPr>
          <w:i/>
          <w:lang w:val="es-AR"/>
        </w:rPr>
        <w:t>he / hemos</w:t>
      </w:r>
      <w:r w:rsidRPr="0039451B">
        <w:rPr>
          <w:lang w:val="es-AR"/>
        </w:rPr>
        <w:t xml:space="preserve"> tenido en cuenta su apariencia y estructura formal.  </w:t>
      </w:r>
      <w:r w:rsidRPr="0039451B">
        <w:rPr>
          <w:i/>
          <w:lang w:val="es-AR"/>
        </w:rPr>
        <w:t>Mi / Nuestra</w:t>
      </w:r>
      <w:r w:rsidRPr="0039451B">
        <w:rPr>
          <w:lang w:val="es-AR"/>
        </w:rPr>
        <w:t xml:space="preserve"> tarea profesional no consistió en realizar un examen de auditoría con el objetivo de expresar una opinión profesional acerca de la información antes mencionada sino que se limitó únicamente a:   </w:t>
      </w:r>
    </w:p>
    <w:p w:rsidR="00576DFA" w:rsidRPr="0039451B" w:rsidRDefault="00576DFA">
      <w:pPr>
        <w:widowControl w:val="0"/>
        <w:ind w:left="720"/>
        <w:jc w:val="both"/>
        <w:rPr>
          <w:lang w:val="es-AR"/>
        </w:rPr>
      </w:pPr>
    </w:p>
    <w:p w:rsidR="00576DFA" w:rsidRPr="0039451B" w:rsidRDefault="00576DFA">
      <w:pPr>
        <w:pStyle w:val="ListParagraph"/>
        <w:numPr>
          <w:ilvl w:val="0"/>
          <w:numId w:val="11"/>
        </w:numPr>
        <w:jc w:val="both"/>
      </w:pPr>
      <w:r w:rsidRPr="0039451B">
        <w:t>Cotejar el monto correspondiente al capital y al interés de la deuda de [</w:t>
      </w:r>
      <w:r w:rsidRPr="0039451B">
        <w:rPr>
          <w:i/>
        </w:rPr>
        <w:t>$ …………(pesos argentinos)] o[ u$s…… (dólares estadounidenses)]</w:t>
      </w:r>
      <w:r w:rsidRPr="0039451B">
        <w:rPr>
          <w:i/>
          <w:color w:val="FF0000"/>
        </w:rPr>
        <w:t xml:space="preserve"> (aclarar $ o u$s según corresponda)</w:t>
      </w:r>
      <w:r w:rsidRPr="0039451B">
        <w:t xml:space="preserve"> respectivamente incluidos en las columnas “monto de capital adeudado”  y “monto de interés adeudado” del Anexo I con [</w:t>
      </w:r>
      <w:r w:rsidRPr="0039451B">
        <w:rPr>
          <w:i/>
        </w:rPr>
        <w:t xml:space="preserve">los estados contables de la sociedad al ………………… </w:t>
      </w:r>
      <w:r w:rsidRPr="0039451B">
        <w:rPr>
          <w:i/>
          <w:iCs/>
          <w:color w:val="000000"/>
          <w:lang w:val="es-AR" w:eastAsia="es-AR"/>
        </w:rPr>
        <w:t>con informe de auditoría/revisión limitada de fecha……sin salvedades/con salvedades/ con una abstención de opinión/ (etc) de fecha……</w:t>
      </w:r>
      <w:r w:rsidRPr="0039451B">
        <w:rPr>
          <w:i/>
        </w:rPr>
        <w:t xml:space="preserve">, los cuales se encuentran transcriptos en el libro inventarios y balances número…. folios…..a ……. número de inscripción en </w:t>
      </w:r>
      <w:smartTag w:uri="urn:schemas-microsoft-com:office:smarttags" w:element="PersonName">
        <w:smartTagPr>
          <w:attr w:name="ProductID" w:val="la Inspecci￳n General"/>
        </w:smartTagPr>
        <w:r w:rsidRPr="0039451B">
          <w:rPr>
            <w:i/>
          </w:rPr>
          <w:t>la Inspección General</w:t>
        </w:r>
      </w:smartTag>
      <w:r w:rsidRPr="0039451B">
        <w:rPr>
          <w:i/>
        </w:rPr>
        <w:t xml:space="preserve"> de Justicia (u RPC que corresponda) ………..</w:t>
      </w:r>
      <w:r w:rsidRPr="0039451B">
        <w:t>], [</w:t>
      </w:r>
      <w:r w:rsidRPr="0039451B">
        <w:rPr>
          <w:i/>
        </w:rPr>
        <w:t xml:space="preserve">el balance de  sumas y saldos de </w:t>
      </w:r>
      <w:smartTag w:uri="urn:schemas-microsoft-com:office:smarttags" w:element="PersonName">
        <w:smartTagPr>
          <w:attr w:name="ProductID" w:val="la Sociedad"/>
        </w:smartTagPr>
        <w:r w:rsidRPr="0039451B">
          <w:rPr>
            <w:i/>
          </w:rPr>
          <w:t>la Sociedad</w:t>
        </w:r>
      </w:smartTag>
      <w:r w:rsidRPr="0039451B">
        <w:rPr>
          <w:i/>
        </w:rPr>
        <w:t xml:space="preserve">, cuenta contable número………el cual surge del sistema contable de </w:t>
      </w:r>
      <w:smartTag w:uri="urn:schemas-microsoft-com:office:smarttags" w:element="PersonName">
        <w:smartTagPr>
          <w:attr w:name="ProductID" w:val="la Sociedad"/>
        </w:smartTagPr>
        <w:r w:rsidRPr="0039451B">
          <w:rPr>
            <w:i/>
          </w:rPr>
          <w:t>la Sociedad</w:t>
        </w:r>
      </w:smartTag>
      <w:r w:rsidRPr="0039451B">
        <w:rPr>
          <w:color w:val="FF0000"/>
        </w:rPr>
        <w:t>(7)</w:t>
      </w:r>
      <w:r w:rsidRPr="0039451B">
        <w:t xml:space="preserve">], </w:t>
      </w:r>
      <w:r w:rsidRPr="0039451B">
        <w:rPr>
          <w:i/>
        </w:rPr>
        <w:t xml:space="preserve">[con el asiento contable número……..de fecha…..el cual se encuentra transcripto en el libro diario de la de </w:t>
      </w:r>
      <w:smartTag w:uri="urn:schemas-microsoft-com:office:smarttags" w:element="PersonName">
        <w:smartTagPr>
          <w:attr w:name="ProductID" w:val="la Sociedad"/>
        </w:smartTagPr>
        <w:r w:rsidRPr="0039451B">
          <w:rPr>
            <w:i/>
          </w:rPr>
          <w:t>la Sociedad</w:t>
        </w:r>
      </w:smartTag>
      <w:r w:rsidRPr="0039451B">
        <w:rPr>
          <w:i/>
        </w:rPr>
        <w:t xml:space="preserve"> número…, folios….a ……, número de inscripción en </w:t>
      </w:r>
      <w:smartTag w:uri="urn:schemas-microsoft-com:office:smarttags" w:element="PersonName">
        <w:smartTagPr>
          <w:attr w:name="ProductID" w:val="la Inspecci￳n General"/>
        </w:smartTagPr>
        <w:r w:rsidRPr="0039451B">
          <w:rPr>
            <w:i/>
          </w:rPr>
          <w:t>la Inspección General</w:t>
        </w:r>
      </w:smartTag>
      <w:r w:rsidRPr="0039451B">
        <w:rPr>
          <w:i/>
        </w:rPr>
        <w:t xml:space="preserve"> de Justicia (u RPC que corresponda)………/ surge del libro diario de </w:t>
      </w:r>
      <w:smartTag w:uri="urn:schemas-microsoft-com:office:smarttags" w:element="PersonName">
        <w:smartTagPr>
          <w:attr w:name="ProductID" w:val="la Sociedad"/>
        </w:smartTagPr>
        <w:r w:rsidRPr="0039451B">
          <w:rPr>
            <w:i/>
          </w:rPr>
          <w:t>la Sociedad</w:t>
        </w:r>
      </w:smartTag>
      <w:r w:rsidRPr="0039451B">
        <w:rPr>
          <w:i/>
        </w:rPr>
        <w:t xml:space="preserve"> llevado a través de medios magnéticos </w:t>
      </w:r>
      <w:r w:rsidRPr="0039451B">
        <w:rPr>
          <w:color w:val="FF0000"/>
        </w:rPr>
        <w:t>(7)</w:t>
      </w:r>
      <w:r w:rsidRPr="0039451B">
        <w:rPr>
          <w:i/>
        </w:rPr>
        <w:t>].</w:t>
      </w:r>
      <w:r w:rsidRPr="0039451B">
        <w:rPr>
          <w:color w:val="FF0000"/>
        </w:rPr>
        <w:t xml:space="preserve"> (8)</w:t>
      </w:r>
    </w:p>
    <w:p w:rsidR="00576DFA" w:rsidRPr="0039451B" w:rsidRDefault="00576DFA">
      <w:pPr>
        <w:ind w:left="709"/>
        <w:jc w:val="both"/>
      </w:pPr>
    </w:p>
    <w:p w:rsidR="00576DFA" w:rsidRPr="0039451B" w:rsidRDefault="00576DFA">
      <w:pPr>
        <w:pStyle w:val="ListParagraph"/>
        <w:numPr>
          <w:ilvl w:val="0"/>
          <w:numId w:val="11"/>
        </w:numPr>
        <w:jc w:val="both"/>
      </w:pPr>
      <w:r w:rsidRPr="0039451B">
        <w:t>Cotejar el monto correspondiente al capital y al interés de la deuda por [</w:t>
      </w:r>
      <w:r w:rsidRPr="0039451B">
        <w:rPr>
          <w:i/>
        </w:rPr>
        <w:t>$ …………(pesos argentinos)] o[ u$s…… (dólares estadounidenses)]</w:t>
      </w:r>
      <w:r w:rsidRPr="0039451B">
        <w:rPr>
          <w:i/>
          <w:color w:val="FF0000"/>
        </w:rPr>
        <w:t xml:space="preserve"> (aclarar $ o u$s según corresponda) </w:t>
      </w:r>
      <w:r w:rsidRPr="0039451B">
        <w:t xml:space="preserve">respectivamente incluidos en las columnas “monto de capital adeudado”  y “monto de interés adeudado” del Anexo I  con el/los contratos / facturas /  y otra documentación </w:t>
      </w:r>
      <w:r w:rsidRPr="0039451B">
        <w:rPr>
          <w:i/>
          <w:color w:val="FF0000"/>
        </w:rPr>
        <w:t>(detallar según corresponda)</w:t>
      </w:r>
      <w:r w:rsidRPr="0039451B">
        <w:t>.</w:t>
      </w:r>
    </w:p>
    <w:p w:rsidR="00576DFA" w:rsidRPr="0039451B" w:rsidRDefault="00576DFA">
      <w:pPr>
        <w:ind w:left="709"/>
        <w:jc w:val="both"/>
      </w:pPr>
    </w:p>
    <w:p w:rsidR="00576DFA" w:rsidRPr="0039451B" w:rsidRDefault="00576DFA">
      <w:pPr>
        <w:pStyle w:val="ListParagraph"/>
        <w:numPr>
          <w:ilvl w:val="0"/>
          <w:numId w:val="11"/>
        </w:numPr>
        <w:jc w:val="both"/>
      </w:pPr>
      <w:r w:rsidRPr="0039451B">
        <w:t xml:space="preserve">Cotejar la fecha de vencimiento incluida en la columna “fecha de vencimiento” del Anexo I  con el/los contratos / facturas /  y otra documentación </w:t>
      </w:r>
      <w:r w:rsidRPr="0039451B">
        <w:rPr>
          <w:i/>
          <w:color w:val="FF0000"/>
        </w:rPr>
        <w:t>(detallar según corresponda)</w:t>
      </w:r>
      <w:r w:rsidRPr="0039451B">
        <w:t>.</w:t>
      </w:r>
    </w:p>
    <w:p w:rsidR="00576DFA" w:rsidRPr="0039451B" w:rsidRDefault="00576DFA">
      <w:pPr>
        <w:pStyle w:val="ListParagraph"/>
        <w:jc w:val="both"/>
      </w:pPr>
    </w:p>
    <w:p w:rsidR="00576DFA" w:rsidRPr="0039451B" w:rsidRDefault="00576DFA">
      <w:pPr>
        <w:pStyle w:val="ListParagraph"/>
        <w:numPr>
          <w:ilvl w:val="0"/>
          <w:numId w:val="11"/>
        </w:numPr>
        <w:jc w:val="both"/>
      </w:pPr>
      <w:r w:rsidRPr="0039451B">
        <w:t xml:space="preserve">Verificar el concepto del servicio prestado por el acreedor a </w:t>
      </w:r>
      <w:smartTag w:uri="urn:schemas-microsoft-com:office:smarttags" w:element="PersonName">
        <w:smartTagPr>
          <w:attr w:name="ProductID" w:val="la Sociedad"/>
        </w:smartTagPr>
        <w:r w:rsidRPr="0039451B">
          <w:t>la Sociedad</w:t>
        </w:r>
      </w:smartTag>
      <w:r w:rsidRPr="0039451B">
        <w:t xml:space="preserve"> incluido en la columna “concepto del servicio prestado por el acreedor a </w:t>
      </w:r>
      <w:smartTag w:uri="urn:schemas-microsoft-com:office:smarttags" w:element="PersonName">
        <w:smartTagPr>
          <w:attr w:name="ProductID" w:val="la Sociedad"/>
        </w:smartTagPr>
        <w:r w:rsidRPr="0039451B">
          <w:t>la Sociedad</w:t>
        </w:r>
      </w:smartTag>
      <w:r w:rsidRPr="0039451B">
        <w:t xml:space="preserve">” del Anexo I con el/los contratos / facturas /  y otra documentación </w:t>
      </w:r>
      <w:r w:rsidRPr="0039451B">
        <w:rPr>
          <w:i/>
          <w:color w:val="FF0000"/>
        </w:rPr>
        <w:t>(detallar según corresponda)</w:t>
      </w:r>
      <w:r w:rsidRPr="0039451B">
        <w:t>.</w:t>
      </w:r>
    </w:p>
    <w:p w:rsidR="00576DFA" w:rsidRPr="0039451B" w:rsidRDefault="00576DFA">
      <w:pPr>
        <w:pStyle w:val="ListParagraph"/>
        <w:jc w:val="both"/>
      </w:pPr>
    </w:p>
    <w:p w:rsidR="00576DFA" w:rsidRPr="0039451B" w:rsidRDefault="00576DFA">
      <w:pPr>
        <w:pStyle w:val="ListParagraph"/>
        <w:numPr>
          <w:ilvl w:val="0"/>
          <w:numId w:val="11"/>
        </w:numPr>
        <w:jc w:val="both"/>
      </w:pPr>
      <w:r w:rsidRPr="0039451B">
        <w:t xml:space="preserve">Cotejar la denominación / razón social del acreedor de la deuda incluido en la columna “denominación / razón social del acreedor” del Anexo I con el/los contratos / facturas /  y otra documentación </w:t>
      </w:r>
      <w:r w:rsidRPr="0039451B">
        <w:rPr>
          <w:i/>
          <w:color w:val="FF0000"/>
        </w:rPr>
        <w:t>(detallar según corresponda)</w:t>
      </w:r>
      <w:r w:rsidRPr="0039451B">
        <w:t>.</w:t>
      </w:r>
    </w:p>
    <w:p w:rsidR="00576DFA" w:rsidRPr="0039451B" w:rsidRDefault="00576DFA">
      <w:pPr>
        <w:pStyle w:val="ListParagraph"/>
        <w:jc w:val="both"/>
      </w:pPr>
    </w:p>
    <w:p w:rsidR="00576DFA" w:rsidRPr="0039451B" w:rsidRDefault="00576DFA">
      <w:pPr>
        <w:pStyle w:val="ListParagraph"/>
        <w:numPr>
          <w:ilvl w:val="0"/>
          <w:numId w:val="11"/>
        </w:numPr>
        <w:jc w:val="both"/>
      </w:pPr>
      <w:r w:rsidRPr="0039451B">
        <w:t xml:space="preserve">Verificar que los registros contables / extracontables al … de ………. de 20….. </w:t>
      </w:r>
      <w:r w:rsidRPr="0039451B">
        <w:rPr>
          <w:color w:val="FF0000"/>
        </w:rPr>
        <w:t xml:space="preserve">(9) </w:t>
      </w:r>
      <w:r w:rsidRPr="0039451B">
        <w:t xml:space="preserve">no reflejan la contabilización de algún pago aplicable a la deuda mantenida por </w:t>
      </w:r>
      <w:smartTag w:uri="urn:schemas-microsoft-com:office:smarttags" w:element="PersonName">
        <w:smartTagPr>
          <w:attr w:name="ProductID" w:val="la Sociedad"/>
        </w:smartTagPr>
        <w:r w:rsidRPr="0039451B">
          <w:t>la Sociedad</w:t>
        </w:r>
      </w:smartTag>
      <w:r w:rsidRPr="0039451B">
        <w:t xml:space="preserve"> objeto de la presente certificación. </w:t>
      </w:r>
    </w:p>
    <w:p w:rsidR="00576DFA" w:rsidRPr="0039451B" w:rsidRDefault="00576DFA">
      <w:pPr>
        <w:pStyle w:val="ListParagraph"/>
        <w:jc w:val="both"/>
      </w:pPr>
    </w:p>
    <w:p w:rsidR="00576DFA" w:rsidRPr="0039451B" w:rsidRDefault="00576DFA">
      <w:pPr>
        <w:pStyle w:val="ListParagraph"/>
        <w:numPr>
          <w:ilvl w:val="0"/>
          <w:numId w:val="11"/>
        </w:numPr>
        <w:jc w:val="both"/>
      </w:pPr>
      <w:r w:rsidRPr="0039451B">
        <w:t xml:space="preserve">Verificar el monto correspondiente al capital e interés adeudado, fecha de vencimiento, denominación / razón social del acreedor y el concepto del servicio prestado por el acreedor a </w:t>
      </w:r>
      <w:smartTag w:uri="urn:schemas-microsoft-com:office:smarttags" w:element="PersonName">
        <w:smartTagPr>
          <w:attr w:name="ProductID" w:val="la Sociedad"/>
        </w:smartTagPr>
        <w:r w:rsidRPr="0039451B">
          <w:t>la Sociedad</w:t>
        </w:r>
      </w:smartTag>
      <w:r w:rsidRPr="0039451B">
        <w:t xml:space="preserve"> informados en el Anexo I con la confirmación enviada por el acreedor de fecha……….</w:t>
      </w:r>
    </w:p>
    <w:p w:rsidR="00576DFA" w:rsidRPr="0039451B" w:rsidRDefault="00576DFA">
      <w:pPr>
        <w:pStyle w:val="ListParagraph"/>
        <w:jc w:val="both"/>
      </w:pPr>
    </w:p>
    <w:p w:rsidR="00576DFA" w:rsidRPr="0039451B" w:rsidRDefault="00576DFA">
      <w:pPr>
        <w:pStyle w:val="ListParagraph"/>
        <w:numPr>
          <w:ilvl w:val="0"/>
          <w:numId w:val="11"/>
        </w:numPr>
        <w:jc w:val="both"/>
      </w:pPr>
      <w:r w:rsidRPr="0039451B">
        <w:t xml:space="preserve">Verificar el monto correspondiente al capital e interés adeudado, fecha de vencimiento, denominación / razón social del acreedor y el concepto del servicio prestado por el acreedor a </w:t>
      </w:r>
      <w:smartTag w:uri="urn:schemas-microsoft-com:office:smarttags" w:element="PersonName">
        <w:smartTagPr>
          <w:attr w:name="ProductID" w:val="la Sociedad"/>
        </w:smartTagPr>
        <w:r w:rsidRPr="0039451B">
          <w:t>la Sociedad</w:t>
        </w:r>
      </w:smartTag>
      <w:r w:rsidRPr="0039451B">
        <w:t xml:space="preserve"> informados en el Anexo I con la representación otorgada por </w:t>
      </w:r>
      <w:smartTag w:uri="urn:schemas-microsoft-com:office:smarttags" w:element="PersonName">
        <w:smartTagPr>
          <w:attr w:name="ProductID" w:val="la Direcci￳n"/>
        </w:smartTagPr>
        <w:r w:rsidRPr="0039451B">
          <w:t>la Dirección</w:t>
        </w:r>
      </w:smartTag>
      <w:r w:rsidRPr="0039451B">
        <w:t xml:space="preserve"> de </w:t>
      </w:r>
      <w:smartTag w:uri="urn:schemas-microsoft-com:office:smarttags" w:element="PersonName">
        <w:smartTagPr>
          <w:attr w:name="ProductID" w:val="la Sociedad"/>
        </w:smartTagPr>
        <w:r w:rsidRPr="0039451B">
          <w:t>la Sociedad</w:t>
        </w:r>
      </w:smartTag>
      <w:r w:rsidRPr="0039451B">
        <w:t xml:space="preserve"> a la fecha de la presente certificación. A su vez, constatar a través de la mencionada representación otorgada por </w:t>
      </w:r>
      <w:smartTag w:uri="urn:schemas-microsoft-com:office:smarttags" w:element="PersonName">
        <w:smartTagPr>
          <w:attr w:name="ProductID" w:val="la Direcci￳n"/>
        </w:smartTagPr>
        <w:r w:rsidRPr="0039451B">
          <w:t>la Dirección</w:t>
        </w:r>
      </w:smartTag>
      <w:r w:rsidRPr="0039451B">
        <w:t xml:space="preserve"> de </w:t>
      </w:r>
      <w:smartTag w:uri="urn:schemas-microsoft-com:office:smarttags" w:element="PersonName">
        <w:smartTagPr>
          <w:attr w:name="ProductID" w:val="la Sociedad"/>
        </w:smartTagPr>
        <w:r w:rsidRPr="0039451B">
          <w:t>la Sociedad</w:t>
        </w:r>
      </w:smartTag>
      <w:r w:rsidRPr="0039451B">
        <w:t xml:space="preserve"> que no existan pagos sin registrar contablemente aplicables a la deuda mantenida por </w:t>
      </w:r>
      <w:smartTag w:uri="urn:schemas-microsoft-com:office:smarttags" w:element="PersonName">
        <w:smartTagPr>
          <w:attr w:name="ProductID" w:val="la Sociedad"/>
        </w:smartTagPr>
        <w:r w:rsidRPr="0039451B">
          <w:t>la Sociedad</w:t>
        </w:r>
      </w:smartTag>
      <w:r w:rsidRPr="0039451B">
        <w:t xml:space="preserve"> objeto de la presente certificación. </w:t>
      </w:r>
      <w:r w:rsidRPr="0039451B">
        <w:rPr>
          <w:color w:val="FF0000"/>
        </w:rPr>
        <w:t>(10)</w:t>
      </w:r>
      <w:r w:rsidRPr="0039451B">
        <w:t xml:space="preserve"> </w:t>
      </w:r>
    </w:p>
    <w:p w:rsidR="00576DFA" w:rsidRPr="0039451B" w:rsidRDefault="00576DFA">
      <w:pPr>
        <w:pStyle w:val="ListParagraph"/>
        <w:jc w:val="both"/>
      </w:pPr>
    </w:p>
    <w:p w:rsidR="00576DFA" w:rsidRPr="0039451B" w:rsidRDefault="00576DFA">
      <w:pPr>
        <w:pStyle w:val="ListParagraph"/>
        <w:numPr>
          <w:ilvl w:val="0"/>
          <w:numId w:val="11"/>
        </w:numPr>
        <w:jc w:val="both"/>
        <w:rPr>
          <w:i/>
        </w:rPr>
      </w:pPr>
      <w:r w:rsidRPr="0039451B">
        <w:t>Verificar que el acreedor de la deuda,  detallado en la columna “denominación / razón social del acreedor – parte relacionada (o parte no relacionada)” del Anexo I,  se encuentra incluido (o no se encuentra incluido) dentro de las Sociedades relacionadas con …………………….</w:t>
      </w:r>
      <w:r w:rsidRPr="0039451B">
        <w:rPr>
          <w:color w:val="FF0000"/>
        </w:rPr>
        <w:t>(2)</w:t>
      </w:r>
      <w:r w:rsidRPr="0039451B">
        <w:t xml:space="preserve"> de acuerdo con </w:t>
      </w:r>
      <w:r w:rsidRPr="0039451B">
        <w:rPr>
          <w:i/>
        </w:rPr>
        <w:t xml:space="preserve">[la nota ……”………….” </w:t>
      </w:r>
      <w:r w:rsidRPr="0039451B">
        <w:rPr>
          <w:color w:val="FF0000"/>
        </w:rPr>
        <w:t>(13)</w:t>
      </w:r>
      <w:r w:rsidRPr="0039451B">
        <w:rPr>
          <w:i/>
        </w:rPr>
        <w:t>en donde se expone la información sobre partes relacionadas incluida en los estados contables de …….</w:t>
      </w:r>
      <w:r w:rsidRPr="0039451B">
        <w:rPr>
          <w:i/>
          <w:color w:val="FF0000"/>
        </w:rPr>
        <w:t>(2)</w:t>
      </w:r>
      <w:r w:rsidRPr="0039451B">
        <w:rPr>
          <w:i/>
        </w:rPr>
        <w:t xml:space="preserve"> al ………………… </w:t>
      </w:r>
      <w:r w:rsidRPr="0039451B">
        <w:rPr>
          <w:i/>
          <w:iCs/>
          <w:color w:val="000000"/>
          <w:lang w:val="es-AR" w:eastAsia="es-AR"/>
        </w:rPr>
        <w:t>con informe de auditoría/revisión limitada de fecha……sin salvedades/con salvedades/ con una abstención de opinión/ (etc)</w:t>
      </w:r>
      <w:r w:rsidRPr="0039451B">
        <w:rPr>
          <w:i/>
        </w:rPr>
        <w:t xml:space="preserve">, los cuales se encuentran transcriptos en el libro inventarios y balances número….folios…..a …….número de inscripción en </w:t>
      </w:r>
      <w:smartTag w:uri="urn:schemas-microsoft-com:office:smarttags" w:element="PersonName">
        <w:smartTagPr>
          <w:attr w:name="ProductID" w:val="la Inspecci￳n General"/>
        </w:smartTagPr>
        <w:r w:rsidRPr="0039451B">
          <w:rPr>
            <w:i/>
          </w:rPr>
          <w:t>la Inspección General</w:t>
        </w:r>
      </w:smartTag>
      <w:r w:rsidRPr="0039451B">
        <w:rPr>
          <w:i/>
        </w:rPr>
        <w:t xml:space="preserve"> de Justicia (u RPC que corresponda) ………..], [la confirmación de fecha…… enviada por el acreedor manifestando que esta  es (o que esta no  es) Sociedad relacionada en los términos de </w:t>
      </w:r>
      <w:smartTag w:uri="urn:schemas-microsoft-com:office:smarttags" w:element="PersonName">
        <w:smartTagPr>
          <w:attr w:name="ProductID" w:val="la Resoluci￳n T￩cnica"/>
        </w:smartTagPr>
        <w:r w:rsidRPr="0039451B">
          <w:rPr>
            <w:i/>
          </w:rPr>
          <w:t>la Resolución Técnica</w:t>
        </w:r>
      </w:smartTag>
      <w:r w:rsidRPr="0039451B">
        <w:rPr>
          <w:i/>
        </w:rPr>
        <w:t xml:space="preserve"> N° 21 emitida por </w:t>
      </w:r>
      <w:smartTag w:uri="urn:schemas-microsoft-com:office:smarttags" w:element="PersonName">
        <w:smartTagPr>
          <w:attr w:name="ProductID" w:val="la Federaci￳n Argentina"/>
        </w:smartTagPr>
        <w:r w:rsidRPr="0039451B">
          <w:rPr>
            <w:i/>
          </w:rPr>
          <w:t>la Federación Argentina</w:t>
        </w:r>
      </w:smartTag>
      <w:r w:rsidRPr="0039451B">
        <w:rPr>
          <w:i/>
        </w:rPr>
        <w:t xml:space="preserve"> de Consejos profesionales de Ciencias Económicas e incorporada a su normativa por </w:t>
      </w:r>
      <w:smartTag w:uri="urn:schemas-microsoft-com:office:smarttags" w:element="PersonName">
        <w:smartTagPr>
          <w:attr w:name="ProductID" w:val="la Inspecci￳n General"/>
        </w:smartTagPr>
        <w:r w:rsidRPr="0039451B">
          <w:rPr>
            <w:i/>
          </w:rPr>
          <w:t>la Inspección General</w:t>
        </w:r>
      </w:smartTag>
      <w:r w:rsidRPr="0039451B">
        <w:rPr>
          <w:i/>
        </w:rPr>
        <w:t xml:space="preserve"> de Justicia </w:t>
      </w:r>
      <w:r w:rsidRPr="0039451B">
        <w:rPr>
          <w:color w:val="FF0000"/>
        </w:rPr>
        <w:t>(11)</w:t>
      </w:r>
      <w:r w:rsidRPr="0039451B">
        <w:rPr>
          <w:i/>
        </w:rPr>
        <w:t xml:space="preserve"> // Norma Internacional de Contabilidad 24 aprobada por el Consejo de Normas Internacionales de Contabilidad (IASB por su sigla en inglés),  adoptada por </w:t>
      </w:r>
      <w:smartTag w:uri="urn:schemas-microsoft-com:office:smarttags" w:element="PersonName">
        <w:smartTagPr>
          <w:attr w:name="ProductID" w:val="la Resoluci￳n T￩cnica"/>
        </w:smartTagPr>
        <w:r w:rsidRPr="0039451B">
          <w:rPr>
            <w:i/>
          </w:rPr>
          <w:t>la Resolución Técnica</w:t>
        </w:r>
      </w:smartTag>
      <w:r w:rsidRPr="0039451B">
        <w:rPr>
          <w:i/>
        </w:rPr>
        <w:t xml:space="preserve"> N° 26 de </w:t>
      </w:r>
      <w:smartTag w:uri="urn:schemas-microsoft-com:office:smarttags" w:element="PersonName">
        <w:smartTagPr>
          <w:attr w:name="ProductID" w:val="la Federaci￳n Argentina"/>
        </w:smartTagPr>
        <w:r w:rsidRPr="0039451B">
          <w:rPr>
            <w:i/>
          </w:rPr>
          <w:t>la Federación Argentina</w:t>
        </w:r>
      </w:smartTag>
      <w:r w:rsidRPr="0039451B">
        <w:rPr>
          <w:i/>
        </w:rPr>
        <w:t xml:space="preserve"> de Consejos Profesionales de Ciencias Económicas e incorporada por </w:t>
      </w:r>
      <w:smartTag w:uri="urn:schemas-microsoft-com:office:smarttags" w:element="PersonName">
        <w:smartTagPr>
          <w:attr w:name="ProductID" w:val="la Comisi￳n Nacional"/>
        </w:smartTagPr>
        <w:r w:rsidRPr="0039451B">
          <w:rPr>
            <w:i/>
          </w:rPr>
          <w:t>la Comisión Nacional</w:t>
        </w:r>
      </w:smartTag>
      <w:r w:rsidRPr="0039451B">
        <w:rPr>
          <w:i/>
        </w:rPr>
        <w:t xml:space="preserve"> de Valores a su normativa </w:t>
      </w:r>
      <w:r w:rsidRPr="0039451B">
        <w:rPr>
          <w:color w:val="FF0000"/>
        </w:rPr>
        <w:t>(12)</w:t>
      </w:r>
      <w:r w:rsidRPr="0039451B">
        <w:rPr>
          <w:i/>
        </w:rPr>
        <w:t xml:space="preserve">], [la representación otorgada  por </w:t>
      </w:r>
      <w:smartTag w:uri="urn:schemas-microsoft-com:office:smarttags" w:element="PersonName">
        <w:smartTagPr>
          <w:attr w:name="ProductID" w:val="la Direcci￳n"/>
        </w:smartTagPr>
        <w:r w:rsidRPr="0039451B">
          <w:rPr>
            <w:i/>
          </w:rPr>
          <w:t>la Dirección</w:t>
        </w:r>
      </w:smartTag>
      <w:r w:rsidRPr="0039451B">
        <w:rPr>
          <w:i/>
        </w:rPr>
        <w:t xml:space="preserve"> de </w:t>
      </w:r>
      <w:smartTag w:uri="urn:schemas-microsoft-com:office:smarttags" w:element="PersonName">
        <w:smartTagPr>
          <w:attr w:name="ProductID" w:val="la Sociedad"/>
        </w:smartTagPr>
        <w:r w:rsidRPr="0039451B">
          <w:rPr>
            <w:i/>
          </w:rPr>
          <w:t>la Sociedad</w:t>
        </w:r>
      </w:smartTag>
      <w:r w:rsidRPr="0039451B">
        <w:rPr>
          <w:i/>
        </w:rPr>
        <w:t xml:space="preserve"> que  el acreedor de la deuda,  detallado en la columna “denominación / razón social del acreedor – parte relacionada (o parte no relacionada)” del Anexo I, que esta es (o que esta no es) Sociedad relacionada en los términos de </w:t>
      </w:r>
      <w:smartTag w:uri="urn:schemas-microsoft-com:office:smarttags" w:element="PersonName">
        <w:smartTagPr>
          <w:attr w:name="ProductID" w:val="la Resoluci￳n T￩cnica"/>
        </w:smartTagPr>
        <w:r w:rsidRPr="0039451B">
          <w:rPr>
            <w:i/>
          </w:rPr>
          <w:t>la Resolución Técnica</w:t>
        </w:r>
      </w:smartTag>
      <w:r w:rsidRPr="0039451B">
        <w:rPr>
          <w:i/>
        </w:rPr>
        <w:t xml:space="preserve"> N° 21 emitida por </w:t>
      </w:r>
      <w:smartTag w:uri="urn:schemas-microsoft-com:office:smarttags" w:element="PersonName">
        <w:smartTagPr>
          <w:attr w:name="ProductID" w:val="la Federaci￳n Argentina"/>
        </w:smartTagPr>
        <w:r w:rsidRPr="0039451B">
          <w:rPr>
            <w:i/>
          </w:rPr>
          <w:t>la Federación Argentina</w:t>
        </w:r>
      </w:smartTag>
      <w:r w:rsidRPr="0039451B">
        <w:rPr>
          <w:i/>
        </w:rPr>
        <w:t xml:space="preserve"> de Consejos profesionales de Ciencias Económicas e incorporada a su normativa por </w:t>
      </w:r>
      <w:smartTag w:uri="urn:schemas-microsoft-com:office:smarttags" w:element="PersonName">
        <w:smartTagPr>
          <w:attr w:name="ProductID" w:val="la Inspecci￳n General"/>
        </w:smartTagPr>
        <w:r w:rsidRPr="0039451B">
          <w:rPr>
            <w:i/>
          </w:rPr>
          <w:t>la Inspección General</w:t>
        </w:r>
      </w:smartTag>
      <w:r w:rsidRPr="0039451B">
        <w:rPr>
          <w:i/>
        </w:rPr>
        <w:t xml:space="preserve"> de Justicia </w:t>
      </w:r>
      <w:r w:rsidRPr="0039451B">
        <w:rPr>
          <w:color w:val="FF0000"/>
        </w:rPr>
        <w:t>(11)</w:t>
      </w:r>
      <w:r w:rsidRPr="0039451B">
        <w:rPr>
          <w:i/>
        </w:rPr>
        <w:t xml:space="preserve"> // Norma Internacional de Contabilidad 24 aprobada por el Consejo de Normas Internacionales de Contabilidad (IASB por su sigla en inglés),  adoptada por </w:t>
      </w:r>
      <w:smartTag w:uri="urn:schemas-microsoft-com:office:smarttags" w:element="PersonName">
        <w:smartTagPr>
          <w:attr w:name="ProductID" w:val="la Resoluci￳n T￩cnica"/>
        </w:smartTagPr>
        <w:r w:rsidRPr="0039451B">
          <w:rPr>
            <w:i/>
          </w:rPr>
          <w:t>la Resolución Técnica</w:t>
        </w:r>
      </w:smartTag>
      <w:r w:rsidRPr="0039451B">
        <w:rPr>
          <w:i/>
        </w:rPr>
        <w:t xml:space="preserve"> N° 26 de </w:t>
      </w:r>
      <w:smartTag w:uri="urn:schemas-microsoft-com:office:smarttags" w:element="PersonName">
        <w:smartTagPr>
          <w:attr w:name="ProductID" w:val="la Federaci￳n Argentina"/>
        </w:smartTagPr>
        <w:r w:rsidRPr="0039451B">
          <w:rPr>
            <w:i/>
          </w:rPr>
          <w:t>la Federación Argentina</w:t>
        </w:r>
      </w:smartTag>
      <w:r w:rsidRPr="0039451B">
        <w:rPr>
          <w:i/>
        </w:rPr>
        <w:t xml:space="preserve"> de Consejos Profesionales de Ciencias Económicas e incorporada por </w:t>
      </w:r>
      <w:smartTag w:uri="urn:schemas-microsoft-com:office:smarttags" w:element="PersonName">
        <w:smartTagPr>
          <w:attr w:name="ProductID" w:val="la Comisi￳n Nacional"/>
        </w:smartTagPr>
        <w:r w:rsidRPr="0039451B">
          <w:rPr>
            <w:i/>
          </w:rPr>
          <w:t>la Comisión Nacional</w:t>
        </w:r>
      </w:smartTag>
      <w:r w:rsidRPr="0039451B">
        <w:rPr>
          <w:i/>
        </w:rPr>
        <w:t xml:space="preserve"> de Valores a su normativa </w:t>
      </w:r>
      <w:r w:rsidRPr="0039451B">
        <w:rPr>
          <w:color w:val="FF0000"/>
        </w:rPr>
        <w:t>(12)</w:t>
      </w:r>
      <w:r w:rsidRPr="0039451B">
        <w:rPr>
          <w:i/>
        </w:rPr>
        <w:t>].</w:t>
      </w:r>
    </w:p>
    <w:p w:rsidR="00576DFA" w:rsidRPr="0039451B" w:rsidRDefault="00576DFA">
      <w:pPr>
        <w:pStyle w:val="ListParagraph"/>
        <w:jc w:val="both"/>
        <w:rPr>
          <w:i/>
          <w:highlight w:val="yellow"/>
        </w:rPr>
      </w:pPr>
    </w:p>
    <w:p w:rsidR="00576DFA" w:rsidRPr="0039451B" w:rsidRDefault="00576DFA">
      <w:pPr>
        <w:pStyle w:val="ListParagraph"/>
        <w:numPr>
          <w:ilvl w:val="0"/>
          <w:numId w:val="11"/>
        </w:numPr>
        <w:jc w:val="both"/>
      </w:pPr>
      <w:r w:rsidRPr="0039451B">
        <w:t>Verificar el domicilio legal del acreedor de la deuda detallado en la columna “domicilio legal / del acreedor” del Anexo I con el/los contratos / facturas /  y otra documentación.</w:t>
      </w:r>
    </w:p>
    <w:p w:rsidR="00576DFA" w:rsidRPr="0039451B" w:rsidRDefault="00576DFA">
      <w:pPr>
        <w:pStyle w:val="ListParagraph"/>
        <w:jc w:val="both"/>
      </w:pPr>
    </w:p>
    <w:p w:rsidR="00576DFA" w:rsidRPr="0039451B" w:rsidRDefault="00576DFA">
      <w:pPr>
        <w:numPr>
          <w:ilvl w:val="0"/>
          <w:numId w:val="11"/>
        </w:numPr>
        <w:tabs>
          <w:tab w:val="left" w:pos="-720"/>
          <w:tab w:val="left" w:pos="0"/>
        </w:tabs>
        <w:suppressAutoHyphens/>
        <w:jc w:val="both"/>
      </w:pPr>
      <w:r w:rsidRPr="0039451B">
        <w:rPr>
          <w:i/>
          <w:color w:val="FF0000"/>
        </w:rPr>
        <w:t>(Si fuera aplicable)</w:t>
      </w:r>
      <w:r w:rsidRPr="0039451B">
        <w:t xml:space="preserve"> Por los intereses correspondientes a la mencionada deuda, </w:t>
      </w:r>
      <w:smartTag w:uri="urn:schemas-microsoft-com:office:smarttags" w:element="PersonName">
        <w:smartTagPr>
          <w:attr w:name="ProductID" w:val="la Sociedad"/>
        </w:smartTagPr>
        <w:r w:rsidRPr="0039451B">
          <w:t>la Sociedad</w:t>
        </w:r>
      </w:smartTag>
      <w:r w:rsidRPr="0039451B">
        <w:t xml:space="preserve"> deberá retener e ingresar, en concepto de impuesto a las ganancias, la suma de $ ……..…… por lo que el saldo neto a pagar al acreedor que se incluye en la columna “saldo a pagar al acreedor neto de impuesto a las ganancias”  del Anexo I es de $………....</w:t>
      </w:r>
    </w:p>
    <w:p w:rsidR="00576DFA" w:rsidRPr="0039451B" w:rsidRDefault="00576DFA">
      <w:pPr>
        <w:ind w:left="1069"/>
        <w:jc w:val="both"/>
      </w:pPr>
    </w:p>
    <w:p w:rsidR="00576DFA" w:rsidRPr="0039451B" w:rsidRDefault="00576DFA" w:rsidP="00B34F21">
      <w:pPr>
        <w:pStyle w:val="ListParagraph"/>
        <w:tabs>
          <w:tab w:val="left" w:pos="-720"/>
          <w:tab w:val="left" w:pos="0"/>
        </w:tabs>
        <w:suppressAutoHyphens/>
        <w:ind w:left="0"/>
        <w:jc w:val="both"/>
        <w:rPr>
          <w:lang w:val="es-AR"/>
        </w:rPr>
      </w:pPr>
      <w:r w:rsidRPr="0039451B">
        <w:rPr>
          <w:i/>
          <w:lang w:val="es-AR"/>
        </w:rPr>
        <w:t>Mi / Nuestra</w:t>
      </w:r>
      <w:r w:rsidRPr="0039451B">
        <w:rPr>
          <w:lang w:val="es-AR"/>
        </w:rPr>
        <w:t xml:space="preserve"> labor profesional no tuvo por objetivo concluir respecto de las normas y procedimientos a emplear en la liquidación de las divisas correspondientes, de acuerdo con los lineamientos del Banco Central de </w:t>
      </w:r>
      <w:smartTag w:uri="urn:schemas-microsoft-com:office:smarttags" w:element="PersonName">
        <w:smartTagPr>
          <w:attr w:name="ProductID" w:val="la Rep￺blica Argentina"/>
        </w:smartTagPr>
        <w:r w:rsidRPr="0039451B">
          <w:rPr>
            <w:lang w:val="es-AR"/>
          </w:rPr>
          <w:t>la República Argentina</w:t>
        </w:r>
      </w:smartTag>
      <w:r w:rsidRPr="0039451B">
        <w:rPr>
          <w:lang w:val="es-AR"/>
        </w:rPr>
        <w:t xml:space="preserve"> y otros reguladores en la materia, y en consecuencia, no emitimos manifestación al respecto. </w:t>
      </w:r>
    </w:p>
    <w:p w:rsidR="00576DFA" w:rsidRPr="0039451B" w:rsidRDefault="00576DFA">
      <w:pPr>
        <w:tabs>
          <w:tab w:val="left" w:pos="-720"/>
        </w:tabs>
        <w:suppressAutoHyphens/>
        <w:jc w:val="both"/>
        <w:rPr>
          <w:lang w:val="es-AR"/>
        </w:rPr>
      </w:pPr>
    </w:p>
    <w:p w:rsidR="00576DFA" w:rsidRPr="00E22329" w:rsidRDefault="00576DFA" w:rsidP="00B34F21">
      <w:pPr>
        <w:pStyle w:val="ListParagraph"/>
        <w:tabs>
          <w:tab w:val="left" w:pos="-720"/>
          <w:tab w:val="left" w:pos="0"/>
        </w:tabs>
        <w:suppressAutoHyphens/>
        <w:ind w:left="0"/>
        <w:jc w:val="both"/>
        <w:rPr>
          <w:b/>
        </w:rPr>
      </w:pPr>
      <w:r w:rsidRPr="00E22329">
        <w:rPr>
          <w:b/>
        </w:rPr>
        <w:t>Manifestación Profesional</w:t>
      </w:r>
    </w:p>
    <w:p w:rsidR="00576DFA" w:rsidRPr="0039451B" w:rsidRDefault="00576DFA" w:rsidP="00B34F21">
      <w:pPr>
        <w:pStyle w:val="ListParagraph"/>
        <w:tabs>
          <w:tab w:val="left" w:pos="-720"/>
          <w:tab w:val="left" w:pos="0"/>
        </w:tabs>
        <w:suppressAutoHyphens/>
        <w:ind w:left="0"/>
        <w:jc w:val="both"/>
      </w:pPr>
    </w:p>
    <w:p w:rsidR="00576DFA" w:rsidRPr="0039451B" w:rsidRDefault="00576DFA" w:rsidP="00B34F21">
      <w:pPr>
        <w:pStyle w:val="ListParagraph"/>
        <w:tabs>
          <w:tab w:val="left" w:pos="-720"/>
          <w:tab w:val="left" w:pos="0"/>
        </w:tabs>
        <w:suppressAutoHyphens/>
        <w:ind w:left="0"/>
        <w:jc w:val="both"/>
      </w:pPr>
      <w:r w:rsidRPr="0039451B">
        <w:t xml:space="preserve">En base a la labor realizada, </w:t>
      </w:r>
      <w:r w:rsidRPr="0039451B">
        <w:rPr>
          <w:i/>
        </w:rPr>
        <w:t>certifico / certificamos</w:t>
      </w:r>
      <w:r w:rsidRPr="0039451B">
        <w:t xml:space="preserve"> que la información mencionada en el párrafo 1. surge de los registros contables / extracontables y demás elementos de respaldo que </w:t>
      </w:r>
      <w:r w:rsidRPr="0039451B">
        <w:rPr>
          <w:i/>
        </w:rPr>
        <w:t>me / nos</w:t>
      </w:r>
      <w:r w:rsidRPr="0039451B">
        <w:t xml:space="preserve"> fueron exhibidos por la Sociedad y sobre los que </w:t>
      </w:r>
      <w:r w:rsidRPr="0039451B">
        <w:rPr>
          <w:i/>
        </w:rPr>
        <w:t>apliqué / aplicamos</w:t>
      </w:r>
      <w:r w:rsidRPr="0039451B">
        <w:t xml:space="preserve"> los procedimientos detallados en el párrafo 2.</w:t>
      </w:r>
    </w:p>
    <w:p w:rsidR="00576DFA" w:rsidRPr="0039451B" w:rsidRDefault="00576DFA">
      <w:pPr>
        <w:tabs>
          <w:tab w:val="left" w:pos="-720"/>
        </w:tabs>
        <w:suppressAutoHyphens/>
        <w:jc w:val="both"/>
      </w:pPr>
    </w:p>
    <w:p w:rsidR="00576DFA" w:rsidRPr="0039451B" w:rsidRDefault="00576DFA">
      <w:pPr>
        <w:tabs>
          <w:tab w:val="left" w:pos="-720"/>
        </w:tabs>
        <w:suppressAutoHyphens/>
        <w:jc w:val="both"/>
      </w:pPr>
      <w:r w:rsidRPr="0039451B">
        <w:t>CABA, ../../….</w:t>
      </w:r>
    </w:p>
    <w:p w:rsidR="00576DFA" w:rsidRPr="0039451B" w:rsidRDefault="00576DFA">
      <w:pPr>
        <w:tabs>
          <w:tab w:val="left" w:pos="-720"/>
        </w:tabs>
        <w:suppressAutoHyphens/>
        <w:jc w:val="both"/>
      </w:pPr>
    </w:p>
    <w:p w:rsidR="00576DFA" w:rsidRPr="0039451B" w:rsidRDefault="00576DFA">
      <w:pPr>
        <w:pStyle w:val="Heading2"/>
        <w:rPr>
          <w:rFonts w:ascii="Times New Roman" w:hAnsi="Times New Roman"/>
        </w:rPr>
      </w:pPr>
      <w:r w:rsidRPr="0039451B">
        <w:rPr>
          <w:rFonts w:ascii="Times New Roman" w:hAnsi="Times New Roman"/>
        </w:rPr>
        <w:t>SELLO DEL PROFESIONAL</w:t>
      </w:r>
    </w:p>
    <w:p w:rsidR="00576DFA" w:rsidRPr="0039451B" w:rsidRDefault="00576DFA">
      <w:pPr>
        <w:suppressAutoHyphens/>
        <w:jc w:val="both"/>
        <w:rPr>
          <w:spacing w:val="-3"/>
          <w:lang w:val="es-ES"/>
        </w:rPr>
      </w:pPr>
    </w:p>
    <w:sectPr w:rsidR="00576DFA" w:rsidRPr="0039451B" w:rsidSect="00DE7470">
      <w:pgSz w:w="11907" w:h="16840" w:code="9"/>
      <w:pgMar w:top="1440" w:right="1440" w:bottom="1440" w:left="1440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DFA" w:rsidRDefault="00576DFA">
      <w:r>
        <w:separator/>
      </w:r>
    </w:p>
  </w:endnote>
  <w:endnote w:type="continuationSeparator" w:id="0">
    <w:p w:rsidR="00576DFA" w:rsidRDefault="00576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DFA" w:rsidRDefault="00576DFA">
      <w:r>
        <w:separator/>
      </w:r>
    </w:p>
  </w:footnote>
  <w:footnote w:type="continuationSeparator" w:id="0">
    <w:p w:rsidR="00576DFA" w:rsidRDefault="00576D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6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803C40"/>
    <w:multiLevelType w:val="singleLevel"/>
    <w:tmpl w:val="555E7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2">
    <w:nsid w:val="4BEF5FA0"/>
    <w:multiLevelType w:val="singleLevel"/>
    <w:tmpl w:val="7AB04600"/>
    <w:lvl w:ilvl="0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</w:abstractNum>
  <w:abstractNum w:abstractNumId="3">
    <w:nsid w:val="4F9D0E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AC394A"/>
    <w:multiLevelType w:val="hybridMultilevel"/>
    <w:tmpl w:val="99608D78"/>
    <w:lvl w:ilvl="0" w:tplc="12546EC2">
      <w:start w:val="1"/>
      <w:numFmt w:val="lowerLetter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C0A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2C0A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2C0A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2C0A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2C0A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2C0A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2C0A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2C0A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5">
    <w:nsid w:val="541B594F"/>
    <w:multiLevelType w:val="hybridMultilevel"/>
    <w:tmpl w:val="1530571E"/>
    <w:lvl w:ilvl="0" w:tplc="2C0A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D5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9522B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E057B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BFA00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F0414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F315B8A"/>
    <w:multiLevelType w:val="singleLevel"/>
    <w:tmpl w:val="EB5C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8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C2C"/>
    <w:rsid w:val="001B1102"/>
    <w:rsid w:val="001E0CAE"/>
    <w:rsid w:val="00236674"/>
    <w:rsid w:val="0039451B"/>
    <w:rsid w:val="0041790B"/>
    <w:rsid w:val="00470B3E"/>
    <w:rsid w:val="004E702B"/>
    <w:rsid w:val="00542B12"/>
    <w:rsid w:val="00576DFA"/>
    <w:rsid w:val="005B646F"/>
    <w:rsid w:val="006516BC"/>
    <w:rsid w:val="006E3F2A"/>
    <w:rsid w:val="0070560F"/>
    <w:rsid w:val="00756D37"/>
    <w:rsid w:val="00925135"/>
    <w:rsid w:val="009633A3"/>
    <w:rsid w:val="00B34F21"/>
    <w:rsid w:val="00B81C2C"/>
    <w:rsid w:val="00BC4A2D"/>
    <w:rsid w:val="00C256FA"/>
    <w:rsid w:val="00DE7470"/>
    <w:rsid w:val="00E22329"/>
    <w:rsid w:val="00F5150D"/>
    <w:rsid w:val="00F779E0"/>
    <w:rsid w:val="00FF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  <w:lang w:val="es-ES_tradnl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uppressAutoHyphens/>
      <w:outlineLvl w:val="0"/>
    </w:pPr>
    <w:rPr>
      <w:rFonts w:ascii="Arial" w:hAnsi="Arial" w:cs="Arial"/>
      <w:b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uppressAutoHyphens/>
      <w:jc w:val="both"/>
      <w:outlineLvl w:val="1"/>
    </w:pPr>
    <w:rPr>
      <w:rFonts w:ascii="Georgia" w:hAnsi="Georgia"/>
      <w:b/>
      <w:bCs/>
      <w:spacing w:val="-3"/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DE5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s-ES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-720"/>
        <w:tab w:val="left" w:pos="0"/>
        <w:tab w:val="left" w:pos="720"/>
        <w:tab w:val="left" w:pos="1418"/>
      </w:tabs>
      <w:suppressAutoHyphens/>
      <w:ind w:left="1418" w:hanging="1276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 w:cs="Times New Roman"/>
      <w:sz w:val="20"/>
      <w:szCs w:val="20"/>
      <w:lang w:val="es-ES_tradnl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CommentReference">
    <w:name w:val="annotation reference"/>
    <w:basedOn w:val="DefaultParagraphFont"/>
    <w:uiPriority w:val="99"/>
    <w:semiHidden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1308</Words>
  <Characters>7200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Certificación pagos sujetos al exterior</dc:title>
  <dc:subject/>
  <dc:creator>CPCECABA</dc:creator>
  <cp:keywords/>
  <dc:description/>
  <cp:lastModifiedBy>etagliabue</cp:lastModifiedBy>
  <cp:revision>2</cp:revision>
  <cp:lastPrinted>2015-03-17T14:32:00Z</cp:lastPrinted>
  <dcterms:created xsi:type="dcterms:W3CDTF">2018-10-16T15:32:00Z</dcterms:created>
  <dcterms:modified xsi:type="dcterms:W3CDTF">2018-10-16T15:32:00Z</dcterms:modified>
</cp:coreProperties>
</file>